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2023-2024 EDUCATION YEAR 8th Grade Sample Questions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A. Complete the blanks with the suitable words.</w:t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(spending</w:t>
        <w:tab/>
        <w:t xml:space="preserve"> -          selfish</w:t>
        <w:tab/>
        <w:tab/>
        <w:t xml:space="preserve">-</w:t>
        <w:tab/>
        <w:t xml:space="preserve">secret</w:t>
        <w:tab/>
        <w:tab/>
        <w:t xml:space="preserve">-</w:t>
        <w:tab/>
        <w:t xml:space="preserve">funny</w:t>
        <w:tab/>
        <w:t xml:space="preserve">      -</w:t>
        <w:tab/>
        <w:t xml:space="preserve">get on well)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ab/>
        <w:t xml:space="preserve">A …………… person makes jokes and makes people laugh.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ab/>
        <w:t xml:space="preserve">A …………… person only thinks about himself / herself.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ab/>
        <w:t xml:space="preserve">Close friends ………………. with each other.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ab/>
        <w:t xml:space="preserve">A good friend never tells her/his friends’ …………. to others.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ab/>
        <w:t xml:space="preserve">Buddies enjoy …………… time together.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B.  Complete the sentences with the given words according to the table below.</w:t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(terrific          -         keen on         -          boring        -        enjoyable      -        crazy about)         </w:t>
      </w:r>
    </w:p>
    <w:tbl>
      <w:tblPr>
        <w:tblStyle w:val="Table1"/>
        <w:tblW w:w="3834.000000000000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7"/>
        <w:gridCol w:w="1559"/>
        <w:gridCol w:w="1418"/>
        <w:tblGridChange w:id="0">
          <w:tblGrid>
            <w:gridCol w:w="857"/>
            <w:gridCol w:w="1559"/>
            <w:gridCol w:w="1418"/>
          </w:tblGrid>
        </w:tblGridChange>
      </w:tblGrid>
      <w:tr>
        <w:trPr>
          <w:trHeight w:val="620" w:hRule="atLeast"/>
        </w:trPr>
        <w:tc>
          <w:tcPr/>
          <w:p w:rsidR="00000000" w:rsidDel="00000000" w:rsidP="00000000" w:rsidRDefault="00000000" w:rsidRPr="00000000" w14:paraId="0000000A">
            <w:pPr>
              <w:spacing w:after="160" w:line="259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160" w:line="259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John 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160" w:line="259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Jesse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0D">
            <w:pPr>
              <w:spacing w:after="160" w:line="259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likes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160" w:line="259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going to concert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60" w:line="259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skiing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10">
            <w:pPr>
              <w:spacing w:after="160" w:line="259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dislikes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60" w:line="259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playing online games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160" w:line="259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swimming</w:t>
            </w:r>
          </w:p>
        </w:tc>
      </w:tr>
    </w:tbl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John finds playing online games ………………… 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Jesse is …………...… skiing on snowy mountains.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John is …....…… going to concert with his friends.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Jesse thinks winter sports is ……………………...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To Jesse, swimming in the sea isn’t …………….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C. Write the suitable cooking ways for the definitions.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4373880</wp:posOffset>
                </wp:positionH>
                <wp:positionV relativeFrom="paragraph">
                  <wp:posOffset>221896</wp:posOffset>
                </wp:positionV>
                <wp:extent cx="1700796" cy="1679945"/>
                <wp:effectExtent b="15875" l="0" r="1397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796" cy="167994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55D16" w:rsidDel="00000000" w:rsidP="00A55D16" w:rsidRDefault="00A55D16" w:rsidRPr="000C35B0">
                            <w:pPr>
                              <w:jc w:val="center"/>
                              <w:rPr>
                                <w:rFonts w:ascii="Times New Roman" w:cs="Times New Roman" w:hAnsi="Times New Roman"/>
                                <w:b w:val="1"/>
                                <w:sz w:val="24"/>
                              </w:rPr>
                            </w:pPr>
                            <w:proofErr w:type="spellStart"/>
                            <w:r w:rsidDel="00000000" w:rsidR="00000000" w:rsidRPr="000C35B0">
                              <w:rPr>
                                <w:rFonts w:ascii="Times New Roman" w:cs="Times New Roman" w:hAnsi="Times New Roman"/>
                                <w:b w:val="1"/>
                                <w:sz w:val="24"/>
                              </w:rPr>
                              <w:t>Fry</w:t>
                            </w:r>
                            <w:proofErr w:type="spellEnd"/>
                          </w:p>
                          <w:p w:rsidR="00A55D16" w:rsidDel="00000000" w:rsidP="00A55D16" w:rsidRDefault="00A55D16" w:rsidRPr="000C35B0">
                            <w:pPr>
                              <w:jc w:val="center"/>
                              <w:rPr>
                                <w:rFonts w:ascii="Times New Roman" w:cs="Times New Roman" w:hAnsi="Times New Roman"/>
                                <w:b w:val="1"/>
                                <w:sz w:val="24"/>
                              </w:rPr>
                            </w:pPr>
                            <w:proofErr w:type="spellStart"/>
                            <w:r w:rsidDel="00000000" w:rsidR="00000000" w:rsidRPr="000C35B0">
                              <w:rPr>
                                <w:rFonts w:ascii="Times New Roman" w:cs="Times New Roman" w:hAnsi="Times New Roman"/>
                                <w:b w:val="1"/>
                                <w:sz w:val="24"/>
                              </w:rPr>
                              <w:t>Grill</w:t>
                            </w:r>
                            <w:proofErr w:type="spellEnd"/>
                          </w:p>
                          <w:p w:rsidR="00A55D16" w:rsidDel="00000000" w:rsidP="00A55D16" w:rsidRDefault="00A55D16" w:rsidRPr="000C35B0">
                            <w:pPr>
                              <w:jc w:val="center"/>
                              <w:rPr>
                                <w:rFonts w:ascii="Times New Roman" w:cs="Times New Roman" w:hAnsi="Times New Roman"/>
                                <w:b w:val="1"/>
                                <w:sz w:val="24"/>
                              </w:rPr>
                            </w:pPr>
                            <w:proofErr w:type="spellStart"/>
                            <w:r w:rsidDel="00000000" w:rsidR="00000000" w:rsidRPr="000C35B0">
                              <w:rPr>
                                <w:rFonts w:ascii="Times New Roman" w:cs="Times New Roman" w:hAnsi="Times New Roman"/>
                                <w:b w:val="1"/>
                                <w:sz w:val="24"/>
                              </w:rPr>
                              <w:t>Boil</w:t>
                            </w:r>
                            <w:proofErr w:type="spellEnd"/>
                          </w:p>
                          <w:p w:rsidR="00A55D16" w:rsidDel="00000000" w:rsidP="00A55D16" w:rsidRDefault="00A55D16" w:rsidRPr="000C35B0">
                            <w:pPr>
                              <w:jc w:val="center"/>
                              <w:rPr>
                                <w:rFonts w:ascii="Times New Roman" w:cs="Times New Roman" w:hAnsi="Times New Roman"/>
                                <w:b w:val="1"/>
                                <w:sz w:val="24"/>
                              </w:rPr>
                            </w:pPr>
                            <w:proofErr w:type="spellStart"/>
                            <w:r w:rsidDel="00000000" w:rsidR="00000000" w:rsidRPr="000C35B0">
                              <w:rPr>
                                <w:rFonts w:ascii="Times New Roman" w:cs="Times New Roman" w:hAnsi="Times New Roman"/>
                                <w:b w:val="1"/>
                                <w:sz w:val="24"/>
                              </w:rPr>
                              <w:t>Bake</w:t>
                            </w:r>
                            <w:proofErr w:type="spellEnd"/>
                          </w:p>
                          <w:p w:rsidR="00A55D16" w:rsidDel="00000000" w:rsidP="00A55D16" w:rsidRDefault="00EF5014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rFonts w:ascii="Times New Roman" w:cs="Times New Roman" w:hAnsi="Times New Roman"/>
                                <w:b w:val="1"/>
                                <w:sz w:val="24"/>
                              </w:rPr>
                              <w:t>Roast</w:t>
                            </w:r>
                            <w:bookmarkStart w:colFirst="0" w:colLast="0" w:name="_gjdgxs" w:id="0"/>
                            <w:bookmarkEnd w:id="0"/>
                          </w:p>
                          <w:p w:rsidR="00A55D16" w:rsidDel="00000000" w:rsidP="00A55D16" w:rsidRDefault="00A55D16" w:rsidRPr="00000000">
                            <w:pPr>
                              <w:jc w:val="center"/>
                            </w:pP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4373880</wp:posOffset>
                </wp:positionH>
                <wp:positionV relativeFrom="paragraph">
                  <wp:posOffset>221896</wp:posOffset>
                </wp:positionV>
                <wp:extent cx="1714766" cy="169582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766" cy="1695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-cooking the meal in hot oil →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-cooking the meal in hot water →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-cooking the meal above fire →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-cooking a cake, bagel pizza in an oven →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-cooking chicken, fish, steak in an oven →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D. Complete the sentences with the correct words. </w:t>
      </w:r>
    </w:p>
    <w:p w:rsidR="00000000" w:rsidDel="00000000" w:rsidP="00000000" w:rsidRDefault="00000000" w:rsidRPr="00000000" w14:paraId="00000021">
      <w:pPr>
        <w:contextualSpacing w:val="0"/>
        <w:rPr>
          <w:b w:val="1"/>
        </w:rPr>
        <w:sectPr>
          <w:pgSz w:h="16838" w:w="11906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b w:val="1"/>
          <w:rtl w:val="0"/>
        </w:rPr>
        <w:t xml:space="preserve">(slice  -  spicy  -  bowl  -  salt  -  pan  -  finally  -  knead  -  melt  -  sweet  -  sour)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2710304</wp:posOffset>
                </wp:positionH>
                <wp:positionV relativeFrom="paragraph">
                  <wp:posOffset>269298</wp:posOffset>
                </wp:positionV>
                <wp:extent cx="0" cy="1721922"/>
                <wp:effectExtent b="31115" l="0" r="1905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192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2710304</wp:posOffset>
                </wp:positionH>
                <wp:positionV relativeFrom="paragraph">
                  <wp:posOffset>269298</wp:posOffset>
                </wp:positionV>
                <wp:extent cx="19050" cy="1753037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17530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You add lemon juice to make your food …….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You add sugar to your drink to make it ……..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You add chilli and black pepper to make your food ...........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You should ………….. the pizza before eating it.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Firstly, ………… the butter in a hot pan.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Whisk the mixture in a large ……..…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……, serve the pasta with some tomato sauce.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…………. the dough for five minutes.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You can make an omelette in a ……….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Sprinkle some ……………. into the salad. It is tasteless.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  <w:sectPr>
          <w:type w:val="continuous"/>
          <w:pgSz w:h="16838" w:w="11906"/>
          <w:pgMar w:bottom="1417" w:top="1417" w:left="1417" w:right="1417" w:header="708" w:footer="708"/>
          <w:cols w:equalWidth="0" w:num="2">
            <w:col w:space="708" w:w="4181.999999999999"/>
            <w:col w:space="0" w:w="4181.999999999999"/>
          </w:cols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  <w:sectPr>
          <w:type w:val="continuous"/>
          <w:pgSz w:h="16838" w:w="11906"/>
          <w:pgMar w:bottom="1417" w:top="1417" w:left="1417" w:right="1417" w:header="708" w:footer="708"/>
        </w:sectPr>
      </w:pPr>
      <w:r w:rsidDel="00000000" w:rsidR="00000000" w:rsidRPr="00000000">
        <w:rPr>
          <w:rtl w:val="0"/>
        </w:rPr>
        <w:t xml:space="preserve">H. Tick the expression that we use to </w:t>
      </w:r>
      <w:r w:rsidDel="00000000" w:rsidR="00000000" w:rsidRPr="00000000">
        <w:rPr>
          <w:b w:val="1"/>
          <w:rtl w:val="0"/>
        </w:rPr>
        <w:t xml:space="preserve">make a request</w:t>
      </w:r>
      <w:r w:rsidDel="00000000" w:rsidR="00000000" w:rsidRPr="00000000">
        <w:rPr>
          <w:rtl w:val="0"/>
        </w:rPr>
        <w:t xml:space="preserve"> ? 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Shall we … ?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Can I … ?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Would you like to …?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How about …?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Why don’t we …?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May I …?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Could you …?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  <w:sectPr>
          <w:type w:val="continuous"/>
          <w:pgSz w:h="16838" w:w="11906"/>
          <w:pgMar w:bottom="1417" w:top="1417" w:left="1417" w:right="1417" w:header="708" w:footer="708"/>
          <w:cols w:equalWidth="0" w:num="2">
            <w:col w:space="708" w:w="4181.999999999999"/>
            <w:col w:space="0" w:w="4181.999999999999"/>
          </w:cols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oKlavuzu">
    <w:name w:val="Table Grid"/>
    <w:basedOn w:val="NormalTablo"/>
    <w:uiPriority w:val="39"/>
    <w:rsid w:val="00A55D16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3713A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3713AB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