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82" w:rsidRDefault="00D87146" w:rsidP="003B24BE">
      <w:pPr>
        <w:jc w:val="center"/>
        <w:rPr>
          <w:b/>
          <w:sz w:val="24"/>
          <w:szCs w:val="24"/>
        </w:rPr>
      </w:pPr>
      <w:r>
        <w:rPr>
          <w:b/>
          <w:noProof/>
          <w:sz w:val="24"/>
          <w:szCs w:val="24"/>
          <w:lang w:eastAsia="tr-TR"/>
        </w:rPr>
        <w:drawing>
          <wp:inline distT="0" distB="0" distL="0" distR="0" wp14:anchorId="0AD58519" wp14:editId="3C5FC2A9">
            <wp:extent cx="5756564" cy="1925781"/>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İ KULÜBÜ LOGO.JPG"/>
                    <pic:cNvPicPr/>
                  </pic:nvPicPr>
                  <pic:blipFill>
                    <a:blip r:embed="rId8">
                      <a:extLst>
                        <a:ext uri="{28A0092B-C50C-407E-A947-70E740481C1C}">
                          <a14:useLocalDpi xmlns:a14="http://schemas.microsoft.com/office/drawing/2010/main" val="0"/>
                        </a:ext>
                      </a:extLst>
                    </a:blip>
                    <a:stretch>
                      <a:fillRect/>
                    </a:stretch>
                  </pic:blipFill>
                  <pic:spPr>
                    <a:xfrm>
                      <a:off x="0" y="0"/>
                      <a:ext cx="5759450" cy="1926746"/>
                    </a:xfrm>
                    <a:prstGeom prst="rect">
                      <a:avLst/>
                    </a:prstGeom>
                  </pic:spPr>
                </pic:pic>
              </a:graphicData>
            </a:graphic>
          </wp:inline>
        </w:drawing>
      </w:r>
      <w:r w:rsidR="003B24BE">
        <w:rPr>
          <w:b/>
          <w:sz w:val="24"/>
          <w:szCs w:val="24"/>
        </w:rPr>
        <w:br/>
      </w:r>
      <w:r w:rsidR="00FE6D1D">
        <w:rPr>
          <w:b/>
          <w:sz w:val="24"/>
          <w:szCs w:val="24"/>
        </w:rPr>
        <w:t xml:space="preserve">MİLLİ EGEMENLİK ORTAOKULU GEZİ KULÜBÜ </w:t>
      </w:r>
      <w:r w:rsidR="00F20C7F">
        <w:rPr>
          <w:b/>
          <w:sz w:val="24"/>
          <w:szCs w:val="24"/>
        </w:rPr>
        <w:t xml:space="preserve">GÖREVLİ </w:t>
      </w:r>
      <w:r w:rsidR="00FE6D1D">
        <w:rPr>
          <w:b/>
          <w:sz w:val="24"/>
          <w:szCs w:val="24"/>
        </w:rPr>
        <w:t>ÖĞRETMEN KATILIM ŞARTNAMESİ</w:t>
      </w:r>
    </w:p>
    <w:p w:rsidR="002308F7" w:rsidRPr="003B24BE" w:rsidRDefault="00D87146" w:rsidP="00D87146">
      <w:pPr>
        <w:jc w:val="both"/>
        <w:rPr>
          <w:sz w:val="24"/>
          <w:szCs w:val="24"/>
        </w:rPr>
      </w:pPr>
      <w:r w:rsidRPr="003B24BE">
        <w:rPr>
          <w:sz w:val="24"/>
          <w:szCs w:val="24"/>
        </w:rPr>
        <w:t xml:space="preserve">1-  </w:t>
      </w:r>
      <w:r w:rsidR="00FE6D1D" w:rsidRPr="003B24BE">
        <w:rPr>
          <w:sz w:val="24"/>
          <w:szCs w:val="24"/>
        </w:rPr>
        <w:t>O</w:t>
      </w:r>
      <w:r w:rsidR="002308F7" w:rsidRPr="003B24BE">
        <w:rPr>
          <w:sz w:val="24"/>
          <w:szCs w:val="24"/>
        </w:rPr>
        <w:t xml:space="preserve">kul gezilerinde öncelik gezi kulübü sorumlu öğretmenlerindir. </w:t>
      </w:r>
    </w:p>
    <w:p w:rsidR="00E96519" w:rsidRPr="003B24BE" w:rsidRDefault="00FE6D1D" w:rsidP="00967032">
      <w:pPr>
        <w:jc w:val="both"/>
        <w:rPr>
          <w:sz w:val="24"/>
          <w:szCs w:val="24"/>
        </w:rPr>
      </w:pPr>
      <w:r w:rsidRPr="003B24BE">
        <w:rPr>
          <w:sz w:val="24"/>
          <w:szCs w:val="24"/>
        </w:rPr>
        <w:t xml:space="preserve">2- </w:t>
      </w:r>
      <w:r w:rsidR="00982512" w:rsidRPr="003B24BE">
        <w:rPr>
          <w:sz w:val="24"/>
          <w:szCs w:val="24"/>
        </w:rPr>
        <w:t xml:space="preserve">Gezi kulübü öğretmenlerinden mazeretleri nedeniyle geziye katılamama </w:t>
      </w:r>
      <w:proofErr w:type="spellStart"/>
      <w:r w:rsidR="00982512" w:rsidRPr="003B24BE">
        <w:rPr>
          <w:sz w:val="24"/>
          <w:szCs w:val="24"/>
        </w:rPr>
        <w:t>vb</w:t>
      </w:r>
      <w:proofErr w:type="spellEnd"/>
      <w:r w:rsidR="00982512" w:rsidRPr="003B24BE">
        <w:rPr>
          <w:sz w:val="24"/>
          <w:szCs w:val="24"/>
        </w:rPr>
        <w:t xml:space="preserve"> sorumlu öğretmen yetersizliği durumlarında geziye katılan sınıflar arasında katılım oranı</w:t>
      </w:r>
      <w:r w:rsidR="00967032" w:rsidRPr="003B24BE">
        <w:rPr>
          <w:sz w:val="24"/>
          <w:szCs w:val="24"/>
        </w:rPr>
        <w:t xml:space="preserve"> </w:t>
      </w:r>
      <w:r w:rsidR="00982512" w:rsidRPr="003B24BE">
        <w:rPr>
          <w:sz w:val="24"/>
          <w:szCs w:val="24"/>
        </w:rPr>
        <w:t xml:space="preserve">%60 ve üzeri olan sınıfın rehber öğretmeni önceli olacak şekilde oransal sıralamaya göre sınıf rehber öğretmenleri </w:t>
      </w:r>
      <w:r w:rsidR="00967032" w:rsidRPr="003B24BE">
        <w:rPr>
          <w:sz w:val="24"/>
          <w:szCs w:val="24"/>
        </w:rPr>
        <w:t xml:space="preserve">gezi görevi alabilecektir.  Oransal olarak yetersizlik olması durumunda gezi kulübünün teklifi, okul idaresi onayıyla sınıf rehber öğretmeni olma şartı aranmaksızın </w:t>
      </w:r>
      <w:r w:rsidR="009B10A5" w:rsidRPr="003B24BE">
        <w:rPr>
          <w:sz w:val="24"/>
          <w:szCs w:val="24"/>
        </w:rPr>
        <w:t xml:space="preserve">sorumlu </w:t>
      </w:r>
      <w:r w:rsidR="00967032" w:rsidRPr="003B24BE">
        <w:rPr>
          <w:sz w:val="24"/>
          <w:szCs w:val="24"/>
        </w:rPr>
        <w:t>öğretmen görevlendirmesi yapılır.</w:t>
      </w:r>
    </w:p>
    <w:p w:rsidR="00967032" w:rsidRPr="003B24BE" w:rsidRDefault="00FE6D1D" w:rsidP="00D87146">
      <w:pPr>
        <w:jc w:val="both"/>
        <w:rPr>
          <w:sz w:val="24"/>
          <w:szCs w:val="24"/>
        </w:rPr>
      </w:pPr>
      <w:r w:rsidRPr="003B24BE">
        <w:rPr>
          <w:sz w:val="24"/>
          <w:szCs w:val="24"/>
        </w:rPr>
        <w:t>3-</w:t>
      </w:r>
      <w:r w:rsidR="00D87146" w:rsidRPr="003B24BE">
        <w:rPr>
          <w:sz w:val="24"/>
          <w:szCs w:val="24"/>
        </w:rPr>
        <w:t xml:space="preserve"> </w:t>
      </w:r>
      <w:r w:rsidR="00967032" w:rsidRPr="003B24BE">
        <w:rPr>
          <w:sz w:val="24"/>
          <w:szCs w:val="24"/>
        </w:rPr>
        <w:t xml:space="preserve">Kitap fuarı (İzmir-Manisa) gezilerine gönüllü görev alan öğretmenlerimiz diğer gezilerde görev almakta  %60 şartından sonra öncelik hakkı elde ederler  </w:t>
      </w:r>
    </w:p>
    <w:p w:rsidR="00E96519" w:rsidRPr="003B24BE" w:rsidRDefault="00967032" w:rsidP="00D87146">
      <w:pPr>
        <w:jc w:val="both"/>
        <w:rPr>
          <w:sz w:val="24"/>
          <w:szCs w:val="24"/>
        </w:rPr>
      </w:pPr>
      <w:r w:rsidRPr="003B24BE">
        <w:rPr>
          <w:sz w:val="24"/>
          <w:szCs w:val="24"/>
        </w:rPr>
        <w:t>4</w:t>
      </w:r>
      <w:r w:rsidR="00E96519" w:rsidRPr="003B24BE">
        <w:rPr>
          <w:sz w:val="24"/>
          <w:szCs w:val="24"/>
        </w:rPr>
        <w:t xml:space="preserve">- </w:t>
      </w:r>
      <w:r w:rsidRPr="003B24BE">
        <w:rPr>
          <w:sz w:val="24"/>
          <w:szCs w:val="24"/>
        </w:rPr>
        <w:t>Okul tanıtım gezilerinde gezi kulübü ve 8.sınıflardan sorumlu okul rehber öğretmeni önceliklidir. Sorumlu öğretmen ihtiyacı devamı durumunda sınıfların yüzdelik oranına göre en fazla katılım sağlayan sını</w:t>
      </w:r>
      <w:r w:rsidR="00F20C7F" w:rsidRPr="003B24BE">
        <w:rPr>
          <w:sz w:val="24"/>
          <w:szCs w:val="24"/>
        </w:rPr>
        <w:t>f rehber öğretmeni önceliklidir</w:t>
      </w:r>
      <w:r w:rsidR="00E96519" w:rsidRPr="003B24BE">
        <w:rPr>
          <w:sz w:val="24"/>
          <w:szCs w:val="24"/>
        </w:rPr>
        <w:t>.</w:t>
      </w:r>
    </w:p>
    <w:p w:rsidR="00F20C7F" w:rsidRPr="003B24BE" w:rsidRDefault="00F20C7F" w:rsidP="00C2507F">
      <w:pPr>
        <w:jc w:val="both"/>
        <w:rPr>
          <w:sz w:val="24"/>
          <w:szCs w:val="24"/>
        </w:rPr>
      </w:pPr>
      <w:r w:rsidRPr="003B24BE">
        <w:rPr>
          <w:sz w:val="24"/>
          <w:szCs w:val="24"/>
        </w:rPr>
        <w:t>5</w:t>
      </w:r>
      <w:r w:rsidR="00FE6D1D" w:rsidRPr="003B24BE">
        <w:rPr>
          <w:sz w:val="24"/>
          <w:szCs w:val="24"/>
        </w:rPr>
        <w:t xml:space="preserve">- </w:t>
      </w:r>
      <w:r w:rsidRPr="003B24BE">
        <w:rPr>
          <w:sz w:val="24"/>
          <w:szCs w:val="24"/>
        </w:rPr>
        <w:t>8.Sınıflar için yapılan kamp programında öncelik sırası</w:t>
      </w:r>
    </w:p>
    <w:p w:rsidR="00F61982" w:rsidRPr="003B24BE" w:rsidRDefault="00FE6D1D" w:rsidP="009B10A5">
      <w:pPr>
        <w:rPr>
          <w:sz w:val="24"/>
          <w:szCs w:val="24"/>
        </w:rPr>
      </w:pPr>
      <w:r w:rsidRPr="003B24BE">
        <w:rPr>
          <w:sz w:val="24"/>
          <w:szCs w:val="24"/>
        </w:rPr>
        <w:t xml:space="preserve">   A) </w:t>
      </w:r>
      <w:r w:rsidR="00F20C7F" w:rsidRPr="003B24BE">
        <w:rPr>
          <w:sz w:val="24"/>
          <w:szCs w:val="24"/>
        </w:rPr>
        <w:t>Gezi kulübü rehber öğretmenleri</w:t>
      </w:r>
      <w:r w:rsidRPr="003B24BE">
        <w:rPr>
          <w:sz w:val="24"/>
          <w:szCs w:val="24"/>
        </w:rPr>
        <w:t>,</w:t>
      </w:r>
      <w:r w:rsidR="009B10A5" w:rsidRPr="003B24BE">
        <w:rPr>
          <w:sz w:val="24"/>
          <w:szCs w:val="24"/>
        </w:rPr>
        <w:br/>
        <w:t xml:space="preserve">   B) </w:t>
      </w:r>
      <w:r w:rsidRPr="003B24BE">
        <w:rPr>
          <w:sz w:val="24"/>
          <w:szCs w:val="24"/>
        </w:rPr>
        <w:t>8.</w:t>
      </w:r>
      <w:r w:rsidR="00F20C7F" w:rsidRPr="003B24BE">
        <w:rPr>
          <w:sz w:val="24"/>
          <w:szCs w:val="24"/>
        </w:rPr>
        <w:t>sınıf şube rehber öğretmenleri arasında</w:t>
      </w:r>
      <w:r w:rsidRPr="003B24BE">
        <w:rPr>
          <w:sz w:val="24"/>
          <w:szCs w:val="24"/>
        </w:rPr>
        <w:t xml:space="preserve"> %60 </w:t>
      </w:r>
      <w:r w:rsidR="00F20C7F" w:rsidRPr="003B24BE">
        <w:rPr>
          <w:sz w:val="24"/>
          <w:szCs w:val="24"/>
        </w:rPr>
        <w:t>katılım sağlayan</w:t>
      </w:r>
      <w:r w:rsidR="009B10A5" w:rsidRPr="003B24BE">
        <w:rPr>
          <w:sz w:val="24"/>
          <w:szCs w:val="24"/>
        </w:rPr>
        <w:t xml:space="preserve"> sınıfın sınıf rehber öğretmeni (kurs verme </w:t>
      </w:r>
      <w:proofErr w:type="gramStart"/>
      <w:r w:rsidR="009B10A5" w:rsidRPr="003B24BE">
        <w:rPr>
          <w:sz w:val="24"/>
          <w:szCs w:val="24"/>
        </w:rPr>
        <w:t>branş</w:t>
      </w:r>
      <w:proofErr w:type="gramEnd"/>
      <w:r w:rsidR="009B10A5" w:rsidRPr="003B24BE">
        <w:rPr>
          <w:sz w:val="24"/>
          <w:szCs w:val="24"/>
        </w:rPr>
        <w:t xml:space="preserve"> şartı aranmaz)</w:t>
      </w:r>
      <w:r w:rsidR="009B10A5" w:rsidRPr="003B24BE">
        <w:rPr>
          <w:sz w:val="24"/>
          <w:szCs w:val="24"/>
        </w:rPr>
        <w:br/>
      </w:r>
      <w:r w:rsidRPr="003B24BE">
        <w:rPr>
          <w:sz w:val="24"/>
          <w:szCs w:val="24"/>
        </w:rPr>
        <w:t xml:space="preserve">   C)</w:t>
      </w:r>
      <w:r w:rsidR="009B10A5" w:rsidRPr="003B24BE">
        <w:rPr>
          <w:sz w:val="24"/>
          <w:szCs w:val="24"/>
        </w:rPr>
        <w:t xml:space="preserve"> Branş bazında 8.sınıflara derse giren öğretmenler arasında gezi katılan sınıflardan oransal olarak en fazla öğrenci sayısına sahip öğretmenler </w:t>
      </w:r>
      <w:r w:rsidRPr="003B24BE">
        <w:rPr>
          <w:sz w:val="24"/>
          <w:szCs w:val="24"/>
        </w:rPr>
        <w:t xml:space="preserve"> </w:t>
      </w:r>
      <w:r w:rsidR="009B10A5" w:rsidRPr="003B24BE">
        <w:rPr>
          <w:sz w:val="24"/>
          <w:szCs w:val="24"/>
        </w:rPr>
        <w:t xml:space="preserve"> </w:t>
      </w:r>
      <w:r w:rsidR="009B10A5" w:rsidRPr="003B24BE">
        <w:rPr>
          <w:sz w:val="24"/>
          <w:szCs w:val="24"/>
        </w:rPr>
        <w:br/>
        <w:t xml:space="preserve">  </w:t>
      </w:r>
      <w:r w:rsidRPr="003B24BE">
        <w:rPr>
          <w:sz w:val="24"/>
          <w:szCs w:val="24"/>
        </w:rPr>
        <w:t xml:space="preserve"> D)</w:t>
      </w:r>
      <w:r w:rsidR="009B10A5" w:rsidRPr="003B24BE">
        <w:rPr>
          <w:sz w:val="24"/>
          <w:szCs w:val="24"/>
        </w:rPr>
        <w:t xml:space="preserve"> Branş bazında 8.sınıflara derse giren öğretmenler arasında bütün şartların eşit olması durumunda gezi kulübünün teklifi, okul idaresinin onayıyla görevlendirme yapılır.</w:t>
      </w:r>
    </w:p>
    <w:p w:rsidR="00F20C7F" w:rsidRPr="003B24BE" w:rsidRDefault="00F20C7F" w:rsidP="00C2507F">
      <w:pPr>
        <w:jc w:val="both"/>
        <w:rPr>
          <w:sz w:val="24"/>
          <w:szCs w:val="24"/>
        </w:rPr>
      </w:pPr>
      <w:r w:rsidRPr="003B24BE">
        <w:rPr>
          <w:sz w:val="24"/>
          <w:szCs w:val="24"/>
        </w:rPr>
        <w:t xml:space="preserve">6- Gezilerde sorumlu/görevli öğretmenlerin Araç- dinlenme tesis yerleri çay, kahve içecek giderleri ile günü birlik gezilerde 2 öğün, konaklamalı gezilerde 3 öğün yemek gideri gezi geliri kullanılarak karşılanır. Konaklamalı gezilerde sorumlu öğretmenin otel gideri gezi gelirinden karşılanır. Günübirlik ve konaklamalı gezilerde sorumlu öğretmen araçta yer olması durumunda ve öğrencilerin ödediği gezi ücretini ödemesi koşuluyla yanlarında yakınlarını götürebilir.  </w:t>
      </w:r>
    </w:p>
    <w:p w:rsidR="00F61982" w:rsidRPr="003B24BE" w:rsidRDefault="00F20C7F" w:rsidP="00C2507F">
      <w:pPr>
        <w:jc w:val="both"/>
        <w:rPr>
          <w:sz w:val="24"/>
          <w:szCs w:val="24"/>
        </w:rPr>
      </w:pPr>
      <w:r w:rsidRPr="003B24BE">
        <w:rPr>
          <w:sz w:val="24"/>
          <w:szCs w:val="24"/>
        </w:rPr>
        <w:t>7</w:t>
      </w:r>
      <w:r w:rsidR="00FE6D1D" w:rsidRPr="003B24BE">
        <w:rPr>
          <w:sz w:val="24"/>
          <w:szCs w:val="24"/>
        </w:rPr>
        <w:t>-</w:t>
      </w:r>
      <w:r w:rsidRPr="003B24BE">
        <w:rPr>
          <w:sz w:val="24"/>
          <w:szCs w:val="24"/>
        </w:rPr>
        <w:t xml:space="preserve"> Gezilerle ile ilgili tüm yetki ve sorumluluk okul idaresi ile gezi kulübü öğretmenlerindedir.</w:t>
      </w:r>
    </w:p>
    <w:p w:rsidR="00D87146" w:rsidRDefault="00D87146" w:rsidP="00C2507F">
      <w:pPr>
        <w:jc w:val="both"/>
        <w:rPr>
          <w:b/>
          <w:strike/>
          <w:sz w:val="10"/>
          <w:szCs w:val="10"/>
        </w:rPr>
      </w:pPr>
    </w:p>
    <w:p w:rsidR="00D87146" w:rsidRPr="00D87146" w:rsidRDefault="00D87146" w:rsidP="00C2507F">
      <w:pPr>
        <w:jc w:val="both"/>
        <w:rPr>
          <w:b/>
          <w:strike/>
          <w:sz w:val="10"/>
          <w:szCs w:val="10"/>
        </w:rPr>
      </w:pPr>
      <w:r>
        <w:rPr>
          <w:b/>
          <w:sz w:val="24"/>
          <w:szCs w:val="24"/>
        </w:rPr>
        <w:t xml:space="preserve">                Gezi Kulübü Rehber Öğretmenleri                                      Okul Yönetimi</w:t>
      </w:r>
      <w:r>
        <w:rPr>
          <w:b/>
          <w:strike/>
          <w:sz w:val="18"/>
          <w:szCs w:val="18"/>
        </w:rPr>
        <w:t xml:space="preserve"> </w:t>
      </w:r>
    </w:p>
    <w:p w:rsidR="00D87146" w:rsidRDefault="00D87146" w:rsidP="005A76D7">
      <w:pPr>
        <w:jc w:val="center"/>
        <w:rPr>
          <w:b/>
          <w:sz w:val="24"/>
          <w:szCs w:val="24"/>
        </w:rPr>
      </w:pPr>
      <w:r>
        <w:rPr>
          <w:b/>
          <w:noProof/>
          <w:sz w:val="24"/>
          <w:szCs w:val="24"/>
          <w:lang w:eastAsia="tr-TR"/>
        </w:rPr>
        <w:lastRenderedPageBreak/>
        <w:drawing>
          <wp:inline distT="0" distB="0" distL="0" distR="0" wp14:anchorId="4F9096EA" wp14:editId="78FA76EE">
            <wp:extent cx="5721926" cy="238298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Zİ KULÜBÜ LOGO.JPG"/>
                    <pic:cNvPicPr/>
                  </pic:nvPicPr>
                  <pic:blipFill>
                    <a:blip r:embed="rId8">
                      <a:extLst>
                        <a:ext uri="{28A0092B-C50C-407E-A947-70E740481C1C}">
                          <a14:useLocalDpi xmlns:a14="http://schemas.microsoft.com/office/drawing/2010/main" val="0"/>
                        </a:ext>
                      </a:extLst>
                    </a:blip>
                    <a:stretch>
                      <a:fillRect/>
                    </a:stretch>
                  </pic:blipFill>
                  <pic:spPr>
                    <a:xfrm>
                      <a:off x="0" y="0"/>
                      <a:ext cx="5721928" cy="2382982"/>
                    </a:xfrm>
                    <a:prstGeom prst="rect">
                      <a:avLst/>
                    </a:prstGeom>
                  </pic:spPr>
                </pic:pic>
              </a:graphicData>
            </a:graphic>
          </wp:inline>
        </w:drawing>
      </w:r>
    </w:p>
    <w:p w:rsidR="00A9003C" w:rsidRDefault="00A9003C" w:rsidP="005A76D7">
      <w:pPr>
        <w:jc w:val="center"/>
        <w:rPr>
          <w:b/>
          <w:sz w:val="24"/>
          <w:szCs w:val="24"/>
        </w:rPr>
      </w:pPr>
      <w:r>
        <w:rPr>
          <w:b/>
          <w:sz w:val="24"/>
          <w:szCs w:val="24"/>
        </w:rPr>
        <w:t>MİLLİ EGEMENLİK ORTAOKULU GEZİ KULÜBÜ ÖĞRENCİ KATILIM ŞARTNAMESİ</w:t>
      </w:r>
    </w:p>
    <w:p w:rsidR="00AE03D6" w:rsidRPr="00D77662" w:rsidRDefault="00A9003C" w:rsidP="00C2507F">
      <w:pPr>
        <w:jc w:val="both"/>
        <w:rPr>
          <w:sz w:val="24"/>
          <w:szCs w:val="24"/>
        </w:rPr>
      </w:pPr>
      <w:r w:rsidRPr="00D77662">
        <w:rPr>
          <w:sz w:val="24"/>
          <w:szCs w:val="24"/>
        </w:rPr>
        <w:t xml:space="preserve">√ Gezi başvurularında gezi şartnamesine uyan öğrenciler arasında ücretini </w:t>
      </w:r>
      <w:r w:rsidR="00D75A41">
        <w:rPr>
          <w:sz w:val="24"/>
          <w:szCs w:val="24"/>
        </w:rPr>
        <w:t xml:space="preserve">önce </w:t>
      </w:r>
      <w:r w:rsidRPr="00D77662">
        <w:rPr>
          <w:sz w:val="24"/>
          <w:szCs w:val="24"/>
        </w:rPr>
        <w:t xml:space="preserve">ödemesi ve </w:t>
      </w:r>
      <w:r w:rsidRPr="00D75A41">
        <w:rPr>
          <w:sz w:val="24"/>
          <w:szCs w:val="24"/>
        </w:rPr>
        <w:t>gezi sorumlusu öğretmene</w:t>
      </w:r>
      <w:r w:rsidRPr="00D77662">
        <w:rPr>
          <w:sz w:val="24"/>
          <w:szCs w:val="24"/>
        </w:rPr>
        <w:t xml:space="preserve"> adını yazdırması önemlidir.</w:t>
      </w:r>
      <w:r w:rsidR="00D75A41">
        <w:rPr>
          <w:sz w:val="24"/>
          <w:szCs w:val="24"/>
        </w:rPr>
        <w:t xml:space="preserve"> </w:t>
      </w:r>
      <w:r w:rsidR="00D75A41" w:rsidRPr="00D75A41">
        <w:rPr>
          <w:b/>
          <w:sz w:val="24"/>
          <w:szCs w:val="24"/>
        </w:rPr>
        <w:t>Ücretler geziden sorumlu öğretmene yapılarak isim yazdırılır.</w:t>
      </w:r>
      <w:r w:rsidR="00D75A41">
        <w:rPr>
          <w:sz w:val="24"/>
          <w:szCs w:val="24"/>
        </w:rPr>
        <w:t xml:space="preserve"> Ücret alınmadan isim yazdırılmaz. Başka bir öğretmene yapılan ödemeden öğrenci sorumludur ve sorumlu öğretmen tarafından adı yazılmadığı için</w:t>
      </w:r>
      <w:bookmarkStart w:id="0" w:name="_GoBack"/>
      <w:bookmarkEnd w:id="0"/>
      <w:r w:rsidR="00D75A41">
        <w:rPr>
          <w:sz w:val="24"/>
          <w:szCs w:val="24"/>
        </w:rPr>
        <w:t xml:space="preserve"> araçlar dolması halinde geziye katılamaz.</w:t>
      </w:r>
    </w:p>
    <w:p w:rsidR="00D77662" w:rsidRPr="00D77662" w:rsidRDefault="00D77662" w:rsidP="00C2507F">
      <w:pPr>
        <w:jc w:val="both"/>
        <w:rPr>
          <w:sz w:val="24"/>
          <w:szCs w:val="24"/>
        </w:rPr>
      </w:pPr>
      <w:r w:rsidRPr="00D77662">
        <w:rPr>
          <w:sz w:val="24"/>
          <w:szCs w:val="24"/>
        </w:rPr>
        <w:t xml:space="preserve">√ Kaymakamlık Makamınca </w:t>
      </w:r>
      <w:r w:rsidRPr="00D77662">
        <w:rPr>
          <w:b/>
          <w:sz w:val="24"/>
          <w:szCs w:val="24"/>
        </w:rPr>
        <w:t>gezi onay yazısı geldikten sonra</w:t>
      </w:r>
      <w:r w:rsidRPr="00D77662">
        <w:rPr>
          <w:sz w:val="24"/>
          <w:szCs w:val="24"/>
        </w:rPr>
        <w:t xml:space="preserve"> yedek öğrenci yazılması ve </w:t>
      </w:r>
      <w:r w:rsidRPr="00D77662">
        <w:rPr>
          <w:b/>
          <w:sz w:val="24"/>
          <w:szCs w:val="24"/>
        </w:rPr>
        <w:t>ücret iadesi yapılmaz</w:t>
      </w:r>
      <w:r w:rsidRPr="00D77662">
        <w:rPr>
          <w:sz w:val="24"/>
          <w:szCs w:val="24"/>
        </w:rPr>
        <w:t>.</w:t>
      </w:r>
    </w:p>
    <w:p w:rsidR="00D77662" w:rsidRPr="00D77662" w:rsidRDefault="00D77662" w:rsidP="00C2507F">
      <w:pPr>
        <w:jc w:val="both"/>
        <w:rPr>
          <w:sz w:val="24"/>
          <w:szCs w:val="24"/>
        </w:rPr>
      </w:pPr>
      <w:r w:rsidRPr="00D77662">
        <w:rPr>
          <w:sz w:val="24"/>
          <w:szCs w:val="24"/>
        </w:rPr>
        <w:t>√ Kaymakamlık onayından önce yapılacak gezi iptal isteklerinde</w:t>
      </w:r>
      <w:r>
        <w:rPr>
          <w:sz w:val="24"/>
          <w:szCs w:val="24"/>
        </w:rPr>
        <w:t>,</w:t>
      </w:r>
      <w:r w:rsidRPr="00D77662">
        <w:rPr>
          <w:sz w:val="24"/>
          <w:szCs w:val="24"/>
        </w:rPr>
        <w:t xml:space="preserve"> yedek öğrenci var ise </w:t>
      </w:r>
      <w:r>
        <w:rPr>
          <w:sz w:val="24"/>
          <w:szCs w:val="24"/>
        </w:rPr>
        <w:t xml:space="preserve">iptal isteğinde bulunan öğrencinin gezi </w:t>
      </w:r>
      <w:r w:rsidRPr="00D77662">
        <w:rPr>
          <w:sz w:val="24"/>
          <w:szCs w:val="24"/>
        </w:rPr>
        <w:t>parası iade edilir, yedek öğrenci yok ise daha önce</w:t>
      </w:r>
      <w:r>
        <w:rPr>
          <w:sz w:val="24"/>
          <w:szCs w:val="24"/>
        </w:rPr>
        <w:t>sinde</w:t>
      </w:r>
      <w:r w:rsidRPr="00D77662">
        <w:rPr>
          <w:sz w:val="24"/>
          <w:szCs w:val="24"/>
        </w:rPr>
        <w:t xml:space="preserve"> firmalara yapılan ödemeler ve araç ücreti kesilerek kalan ücret </w:t>
      </w:r>
      <w:r>
        <w:rPr>
          <w:sz w:val="24"/>
          <w:szCs w:val="24"/>
        </w:rPr>
        <w:t xml:space="preserve">iade isteğinde bulunan öğrenciye </w:t>
      </w:r>
      <w:r w:rsidRPr="00D77662">
        <w:rPr>
          <w:sz w:val="24"/>
          <w:szCs w:val="24"/>
        </w:rPr>
        <w:t>iade edilir.</w:t>
      </w:r>
    </w:p>
    <w:p w:rsidR="00A9003C" w:rsidRPr="00D77662" w:rsidRDefault="00A9003C" w:rsidP="00C2507F">
      <w:pPr>
        <w:jc w:val="both"/>
        <w:rPr>
          <w:sz w:val="24"/>
          <w:szCs w:val="24"/>
        </w:rPr>
      </w:pPr>
      <w:r w:rsidRPr="00D77662">
        <w:rPr>
          <w:sz w:val="24"/>
          <w:szCs w:val="24"/>
        </w:rPr>
        <w:t>√ Disiplin kurulu tarafından “</w:t>
      </w:r>
      <w:r w:rsidRPr="00D75A41">
        <w:rPr>
          <w:b/>
          <w:sz w:val="24"/>
          <w:szCs w:val="24"/>
        </w:rPr>
        <w:t>kınam</w:t>
      </w:r>
      <w:r w:rsidRPr="00D77662">
        <w:rPr>
          <w:sz w:val="24"/>
          <w:szCs w:val="24"/>
        </w:rPr>
        <w:t>a” cezası verilen öğrenciler</w:t>
      </w:r>
      <w:r w:rsidRPr="00D75A41">
        <w:rPr>
          <w:b/>
          <w:sz w:val="24"/>
          <w:szCs w:val="24"/>
        </w:rPr>
        <w:t xml:space="preserve"> </w:t>
      </w:r>
      <w:r w:rsidRPr="00D75A41">
        <w:rPr>
          <w:sz w:val="24"/>
          <w:szCs w:val="24"/>
          <w:u w:val="single"/>
        </w:rPr>
        <w:t>hiçbi</w:t>
      </w:r>
      <w:r w:rsidRPr="00D75A41">
        <w:rPr>
          <w:b/>
          <w:sz w:val="24"/>
          <w:szCs w:val="24"/>
          <w:u w:val="single"/>
        </w:rPr>
        <w:t>r</w:t>
      </w:r>
      <w:r w:rsidRPr="00D77662">
        <w:rPr>
          <w:sz w:val="24"/>
          <w:szCs w:val="24"/>
        </w:rPr>
        <w:t xml:space="preserve"> geziye </w:t>
      </w:r>
      <w:r w:rsidRPr="00D75A41">
        <w:rPr>
          <w:b/>
          <w:sz w:val="24"/>
          <w:szCs w:val="24"/>
        </w:rPr>
        <w:t>kabul edilmez</w:t>
      </w:r>
      <w:r w:rsidRPr="00D77662">
        <w:rPr>
          <w:sz w:val="24"/>
          <w:szCs w:val="24"/>
        </w:rPr>
        <w:t>.</w:t>
      </w:r>
    </w:p>
    <w:p w:rsidR="00A9003C" w:rsidRPr="00D77662" w:rsidRDefault="00A9003C" w:rsidP="00C2507F">
      <w:pPr>
        <w:jc w:val="both"/>
        <w:rPr>
          <w:sz w:val="24"/>
          <w:szCs w:val="24"/>
        </w:rPr>
      </w:pPr>
      <w:r w:rsidRPr="00D77662">
        <w:rPr>
          <w:sz w:val="24"/>
          <w:szCs w:val="24"/>
        </w:rPr>
        <w:t xml:space="preserve">√ Gezi sırasında sorumlu öğretmenlerimiz tarafından bildirilen gezi kurallarına uymayan öğrenci daha </w:t>
      </w:r>
      <w:r w:rsidRPr="00D75A41">
        <w:rPr>
          <w:b/>
          <w:sz w:val="24"/>
          <w:szCs w:val="24"/>
        </w:rPr>
        <w:t>sonraki gezilere alınmaz</w:t>
      </w:r>
      <w:r w:rsidRPr="00D77662">
        <w:rPr>
          <w:sz w:val="24"/>
          <w:szCs w:val="24"/>
        </w:rPr>
        <w:t>.</w:t>
      </w:r>
    </w:p>
    <w:p w:rsidR="00A9003C" w:rsidRPr="00D77662" w:rsidRDefault="00A9003C" w:rsidP="00C2507F">
      <w:pPr>
        <w:jc w:val="both"/>
        <w:rPr>
          <w:sz w:val="24"/>
          <w:szCs w:val="24"/>
        </w:rPr>
      </w:pPr>
      <w:r w:rsidRPr="00D77662">
        <w:rPr>
          <w:sz w:val="24"/>
          <w:szCs w:val="24"/>
        </w:rPr>
        <w:t xml:space="preserve">√ Gezi sırasında </w:t>
      </w:r>
      <w:r w:rsidRPr="00D75A41">
        <w:rPr>
          <w:b/>
          <w:sz w:val="24"/>
          <w:szCs w:val="24"/>
        </w:rPr>
        <w:t xml:space="preserve">okul disiplin kuralları aynen geçerli </w:t>
      </w:r>
      <w:r w:rsidRPr="00D77662">
        <w:rPr>
          <w:sz w:val="24"/>
          <w:szCs w:val="24"/>
        </w:rPr>
        <w:t>olup, yaşanacak olumsuzluk</w:t>
      </w:r>
      <w:r w:rsidR="00D77662" w:rsidRPr="00D77662">
        <w:rPr>
          <w:sz w:val="24"/>
          <w:szCs w:val="24"/>
        </w:rPr>
        <w:t xml:space="preserve"> ile ilgili</w:t>
      </w:r>
      <w:r w:rsidRPr="00D77662">
        <w:rPr>
          <w:sz w:val="24"/>
          <w:szCs w:val="24"/>
        </w:rPr>
        <w:t xml:space="preserve"> sorumlu öğretmenlerce tutanak altına alın</w:t>
      </w:r>
      <w:r w:rsidR="00D77662" w:rsidRPr="00D77662">
        <w:rPr>
          <w:sz w:val="24"/>
          <w:szCs w:val="24"/>
        </w:rPr>
        <w:t>ması ve okul</w:t>
      </w:r>
      <w:r w:rsidRPr="00D77662">
        <w:rPr>
          <w:sz w:val="24"/>
          <w:szCs w:val="24"/>
        </w:rPr>
        <w:t xml:space="preserve"> idaresine sunul</w:t>
      </w:r>
      <w:r w:rsidR="00D77662" w:rsidRPr="00D77662">
        <w:rPr>
          <w:sz w:val="24"/>
          <w:szCs w:val="24"/>
        </w:rPr>
        <w:t>masıyla</w:t>
      </w:r>
      <w:r w:rsidRPr="00D77662">
        <w:rPr>
          <w:sz w:val="24"/>
          <w:szCs w:val="24"/>
        </w:rPr>
        <w:t xml:space="preserve"> disiplin iş ve işlemleri başlatılır.</w:t>
      </w:r>
    </w:p>
    <w:p w:rsidR="00A9003C" w:rsidRPr="00D77662" w:rsidRDefault="00D77662" w:rsidP="00C2507F">
      <w:pPr>
        <w:jc w:val="both"/>
        <w:rPr>
          <w:sz w:val="24"/>
          <w:szCs w:val="24"/>
        </w:rPr>
      </w:pPr>
      <w:r w:rsidRPr="00D77662">
        <w:rPr>
          <w:sz w:val="24"/>
          <w:szCs w:val="24"/>
        </w:rPr>
        <w:t>√ Gezi esnasında velilere gerekli bilgi ve iletişim öğrenciler aracılığıyla veya oluşturulacak whatsapp gurubuyla gerekli bilgilendirme ( hareket ve dönüş saati vb.) yapılır.</w:t>
      </w:r>
    </w:p>
    <w:p w:rsidR="00A9003C" w:rsidRDefault="00D77662" w:rsidP="00C2507F">
      <w:pPr>
        <w:jc w:val="both"/>
        <w:rPr>
          <w:sz w:val="24"/>
          <w:szCs w:val="24"/>
        </w:rPr>
      </w:pPr>
      <w:r w:rsidRPr="00D77662">
        <w:rPr>
          <w:sz w:val="24"/>
          <w:szCs w:val="24"/>
        </w:rPr>
        <w:t xml:space="preserve">√ Her öğrenci </w:t>
      </w:r>
      <w:r w:rsidRPr="00D75A41">
        <w:rPr>
          <w:b/>
          <w:sz w:val="24"/>
          <w:szCs w:val="24"/>
        </w:rPr>
        <w:t>gezi başladığında yer aldığı otobüs ve koltukta</w:t>
      </w:r>
      <w:r w:rsidRPr="00D77662">
        <w:rPr>
          <w:sz w:val="24"/>
          <w:szCs w:val="24"/>
        </w:rPr>
        <w:t xml:space="preserve"> gidiş-dönüş yapar. Herhangi bir durumda gezi otobüs sorumlusu öğretmene bilgi vermek zorundadır.</w:t>
      </w:r>
    </w:p>
    <w:p w:rsidR="002D688C" w:rsidRDefault="00D75A41" w:rsidP="00C2507F">
      <w:pPr>
        <w:jc w:val="both"/>
        <w:rPr>
          <w:sz w:val="16"/>
          <w:szCs w:val="16"/>
        </w:rPr>
      </w:pPr>
      <w:r w:rsidRPr="00D77662">
        <w:rPr>
          <w:sz w:val="24"/>
          <w:szCs w:val="24"/>
        </w:rPr>
        <w:t>√</w:t>
      </w:r>
      <w:r>
        <w:rPr>
          <w:sz w:val="24"/>
          <w:szCs w:val="24"/>
        </w:rPr>
        <w:t xml:space="preserve"> Gezi fotoğraflarının okul web sitesinde yayınlanmasını istemeyen öğrenci velilerimiz okul idaresine </w:t>
      </w:r>
      <w:r w:rsidRPr="00D75A41">
        <w:rPr>
          <w:b/>
          <w:sz w:val="24"/>
          <w:szCs w:val="24"/>
        </w:rPr>
        <w:t>gezi başladığında bilgi verme</w:t>
      </w:r>
      <w:r w:rsidR="003B24BE">
        <w:rPr>
          <w:b/>
          <w:sz w:val="24"/>
          <w:szCs w:val="24"/>
        </w:rPr>
        <w:t>si gerekmektedir.</w:t>
      </w:r>
      <w:r w:rsidR="003B24BE">
        <w:rPr>
          <w:sz w:val="18"/>
          <w:szCs w:val="18"/>
        </w:rPr>
        <w:t xml:space="preserve"> </w:t>
      </w:r>
    </w:p>
    <w:p w:rsidR="003B24BE" w:rsidRPr="003B24BE" w:rsidRDefault="003B24BE" w:rsidP="00C2507F">
      <w:pPr>
        <w:jc w:val="both"/>
        <w:rPr>
          <w:sz w:val="16"/>
          <w:szCs w:val="16"/>
        </w:rPr>
      </w:pPr>
    </w:p>
    <w:p w:rsidR="002D688C" w:rsidRPr="003B24BE" w:rsidRDefault="003B24BE" w:rsidP="00C2507F">
      <w:pPr>
        <w:jc w:val="both"/>
        <w:rPr>
          <w:b/>
          <w:strike/>
          <w:sz w:val="10"/>
          <w:szCs w:val="10"/>
        </w:rPr>
      </w:pPr>
      <w:r>
        <w:rPr>
          <w:b/>
          <w:sz w:val="24"/>
          <w:szCs w:val="24"/>
        </w:rPr>
        <w:t xml:space="preserve">                Gezi Kulübü Rehber Öğretmenleri                                      Okul Yönetimi</w:t>
      </w:r>
      <w:r>
        <w:rPr>
          <w:b/>
          <w:strike/>
          <w:sz w:val="18"/>
          <w:szCs w:val="18"/>
        </w:rPr>
        <w:t xml:space="preserve"> </w:t>
      </w:r>
    </w:p>
    <w:p w:rsidR="002D688C" w:rsidRDefault="002D688C" w:rsidP="00C2507F">
      <w:pPr>
        <w:jc w:val="both"/>
        <w:rPr>
          <w:sz w:val="24"/>
          <w:szCs w:val="24"/>
        </w:rPr>
      </w:pPr>
    </w:p>
    <w:p w:rsidR="002D688C" w:rsidRDefault="002D688C" w:rsidP="00C2507F">
      <w:pPr>
        <w:jc w:val="both"/>
        <w:rPr>
          <w:sz w:val="24"/>
          <w:szCs w:val="24"/>
        </w:rPr>
      </w:pPr>
    </w:p>
    <w:p w:rsidR="002D688C" w:rsidRDefault="002D688C" w:rsidP="00C2507F">
      <w:pPr>
        <w:jc w:val="both"/>
        <w:rPr>
          <w:sz w:val="24"/>
          <w:szCs w:val="24"/>
        </w:rPr>
      </w:pPr>
    </w:p>
    <w:p w:rsidR="002D688C" w:rsidRPr="00D77662" w:rsidRDefault="002D688C" w:rsidP="00C2507F">
      <w:pPr>
        <w:jc w:val="both"/>
        <w:rPr>
          <w:sz w:val="24"/>
          <w:szCs w:val="24"/>
        </w:rPr>
      </w:pPr>
    </w:p>
    <w:p w:rsidR="00AE03D6" w:rsidRDefault="002D688C" w:rsidP="00D75A41">
      <w:pPr>
        <w:jc w:val="both"/>
        <w:rPr>
          <w:b/>
          <w:sz w:val="24"/>
          <w:szCs w:val="24"/>
        </w:rPr>
      </w:pPr>
      <w:r>
        <w:rPr>
          <w:b/>
          <w:noProof/>
          <w:sz w:val="24"/>
          <w:szCs w:val="24"/>
          <w:lang w:eastAsia="tr-TR"/>
        </w:rPr>
        <mc:AlternateContent>
          <mc:Choice Requires="wps">
            <w:drawing>
              <wp:anchor distT="0" distB="0" distL="114300" distR="114300" simplePos="0" relativeHeight="251660288" behindDoc="0" locked="0" layoutInCell="1" allowOverlap="1" wp14:anchorId="3DFC5490" wp14:editId="1444F41A">
                <wp:simplePos x="0" y="0"/>
                <wp:positionH relativeFrom="column">
                  <wp:posOffset>2044296</wp:posOffset>
                </wp:positionH>
                <wp:positionV relativeFrom="paragraph">
                  <wp:posOffset>1240732</wp:posOffset>
                </wp:positionV>
                <wp:extent cx="2842895" cy="325582"/>
                <wp:effectExtent l="0" t="0" r="14605" b="17780"/>
                <wp:wrapNone/>
                <wp:docPr id="4" name="Yuvarlatılmış Dikdörtgen 4"/>
                <wp:cNvGraphicFramePr/>
                <a:graphic xmlns:a="http://schemas.openxmlformats.org/drawingml/2006/main">
                  <a:graphicData uri="http://schemas.microsoft.com/office/word/2010/wordprocessingShape">
                    <wps:wsp>
                      <wps:cNvSpPr/>
                      <wps:spPr>
                        <a:xfrm>
                          <a:off x="0" y="0"/>
                          <a:ext cx="2842895" cy="325582"/>
                        </a:xfrm>
                        <a:prstGeom prst="roundRect">
                          <a:avLst/>
                        </a:prstGeom>
                        <a:solidFill>
                          <a:schemeClr val="bg1"/>
                        </a:solidFill>
                        <a:ln>
                          <a:solidFill>
                            <a:srgbClr val="F8F8F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38B4" w:rsidRPr="002D688C" w:rsidRDefault="00BB38B4" w:rsidP="00BB38B4">
                            <w:pPr>
                              <w:jc w:val="center"/>
                              <w:rPr>
                                <w:rFonts w:ascii="Chiller" w:hAnsi="Chiller"/>
                                <w:b/>
                                <w:color w:val="000000" w:themeColor="text1"/>
                                <w:sz w:val="28"/>
                                <w:szCs w:val="28"/>
                              </w:rPr>
                            </w:pPr>
                            <w:r w:rsidRPr="002D688C">
                              <w:rPr>
                                <w:rFonts w:ascii="Chiller" w:hAnsi="Chiller"/>
                                <w:b/>
                                <w:color w:val="000000" w:themeColor="text1"/>
                                <w:sz w:val="28"/>
                                <w:szCs w:val="28"/>
                              </w:rPr>
                              <w:t>M</w:t>
                            </w:r>
                            <w:r w:rsidRPr="002D688C">
                              <w:rPr>
                                <w:rFonts w:ascii="Times New Roman" w:hAnsi="Times New Roman" w:cs="Times New Roman"/>
                                <w:b/>
                                <w:color w:val="000000" w:themeColor="text1"/>
                                <w:sz w:val="28"/>
                                <w:szCs w:val="28"/>
                              </w:rPr>
                              <w:t>İ</w:t>
                            </w:r>
                            <w:r w:rsidRPr="002D688C">
                              <w:rPr>
                                <w:rFonts w:ascii="Chiller" w:hAnsi="Chiller"/>
                                <w:b/>
                                <w:color w:val="000000" w:themeColor="text1"/>
                                <w:sz w:val="28"/>
                                <w:szCs w:val="28"/>
                              </w:rPr>
                              <w:t>LL</w:t>
                            </w:r>
                            <w:r w:rsidRPr="002D688C">
                              <w:rPr>
                                <w:rFonts w:ascii="Times New Roman" w:hAnsi="Times New Roman" w:cs="Times New Roman"/>
                                <w:b/>
                                <w:color w:val="000000" w:themeColor="text1"/>
                                <w:sz w:val="28"/>
                                <w:szCs w:val="28"/>
                              </w:rPr>
                              <w:t>İ</w:t>
                            </w:r>
                            <w:r w:rsidRPr="002D688C">
                              <w:rPr>
                                <w:rFonts w:ascii="Chiller" w:hAnsi="Chiller"/>
                                <w:b/>
                                <w:color w:val="000000" w:themeColor="text1"/>
                                <w:sz w:val="28"/>
                                <w:szCs w:val="28"/>
                              </w:rPr>
                              <w:t xml:space="preserve"> EGEMENL</w:t>
                            </w:r>
                            <w:r w:rsidRPr="002D688C">
                              <w:rPr>
                                <w:rFonts w:ascii="Times New Roman" w:hAnsi="Times New Roman" w:cs="Times New Roman"/>
                                <w:b/>
                                <w:color w:val="000000" w:themeColor="text1"/>
                                <w:sz w:val="28"/>
                                <w:szCs w:val="28"/>
                              </w:rPr>
                              <w:t>İ</w:t>
                            </w:r>
                            <w:r w:rsidRPr="002D688C">
                              <w:rPr>
                                <w:rFonts w:ascii="Chiller" w:hAnsi="Chiller"/>
                                <w:b/>
                                <w:color w:val="000000" w:themeColor="text1"/>
                                <w:sz w:val="28"/>
                                <w:szCs w:val="28"/>
                              </w:rPr>
                              <w:t>K ORTAOKULU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26" style="position:absolute;left:0;text-align:left;margin-left:160.95pt;margin-top:97.7pt;width:223.8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" fillcolor="white [3212]" strokecolor="#f8f8f8" strokeweight="2pt">
                <v:textbox>
                  <w:txbxContent>
                    <w:p w:rsidR="00BB38B4" w:rsidRPr="002D688C" w:rsidRDefault="00BB38B4" w:rsidP="00BB38B4">
                      <w:pPr>
                        <w:jc w:val="center"/>
                        <w:rPr>
                          <w:rFonts w:ascii="Chiller" w:hAnsi="Chiller"/>
                          <w:b/>
                          <w:color w:val="000000" w:themeColor="text1"/>
                          <w:sz w:val="28"/>
                          <w:szCs w:val="28"/>
                        </w:rPr>
                      </w:pPr>
                      <w:r w:rsidRPr="002D688C">
                        <w:rPr>
                          <w:rFonts w:ascii="Chiller" w:hAnsi="Chiller"/>
                          <w:b/>
                          <w:color w:val="000000" w:themeColor="text1"/>
                          <w:sz w:val="28"/>
                          <w:szCs w:val="28"/>
                        </w:rPr>
                        <w:t>M</w:t>
                      </w:r>
                      <w:r w:rsidRPr="002D688C">
                        <w:rPr>
                          <w:rFonts w:ascii="Times New Roman" w:hAnsi="Times New Roman" w:cs="Times New Roman"/>
                          <w:b/>
                          <w:color w:val="000000" w:themeColor="text1"/>
                          <w:sz w:val="28"/>
                          <w:szCs w:val="28"/>
                        </w:rPr>
                        <w:t>İ</w:t>
                      </w:r>
                      <w:r w:rsidRPr="002D688C">
                        <w:rPr>
                          <w:rFonts w:ascii="Chiller" w:hAnsi="Chiller"/>
                          <w:b/>
                          <w:color w:val="000000" w:themeColor="text1"/>
                          <w:sz w:val="28"/>
                          <w:szCs w:val="28"/>
                        </w:rPr>
                        <w:t>LL</w:t>
                      </w:r>
                      <w:r w:rsidRPr="002D688C">
                        <w:rPr>
                          <w:rFonts w:ascii="Times New Roman" w:hAnsi="Times New Roman" w:cs="Times New Roman"/>
                          <w:b/>
                          <w:color w:val="000000" w:themeColor="text1"/>
                          <w:sz w:val="28"/>
                          <w:szCs w:val="28"/>
                        </w:rPr>
                        <w:t>İ</w:t>
                      </w:r>
                      <w:r w:rsidRPr="002D688C">
                        <w:rPr>
                          <w:rFonts w:ascii="Chiller" w:hAnsi="Chiller"/>
                          <w:b/>
                          <w:color w:val="000000" w:themeColor="text1"/>
                          <w:sz w:val="28"/>
                          <w:szCs w:val="28"/>
                        </w:rPr>
                        <w:t xml:space="preserve"> EGEMENL</w:t>
                      </w:r>
                      <w:r w:rsidRPr="002D688C">
                        <w:rPr>
                          <w:rFonts w:ascii="Times New Roman" w:hAnsi="Times New Roman" w:cs="Times New Roman"/>
                          <w:b/>
                          <w:color w:val="000000" w:themeColor="text1"/>
                          <w:sz w:val="28"/>
                          <w:szCs w:val="28"/>
                        </w:rPr>
                        <w:t>İ</w:t>
                      </w:r>
                      <w:r w:rsidRPr="002D688C">
                        <w:rPr>
                          <w:rFonts w:ascii="Chiller" w:hAnsi="Chiller"/>
                          <w:b/>
                          <w:color w:val="000000" w:themeColor="text1"/>
                          <w:sz w:val="28"/>
                          <w:szCs w:val="28"/>
                        </w:rPr>
                        <w:t>K ORTAOKULU</w:t>
                      </w:r>
                    </w:p>
                  </w:txbxContent>
                </v:textbox>
              </v:roundrect>
            </w:pict>
          </mc:Fallback>
        </mc:AlternateContent>
      </w:r>
      <w:r>
        <w:rPr>
          <w:b/>
          <w:noProof/>
          <w:sz w:val="24"/>
          <w:szCs w:val="24"/>
          <w:lang w:eastAsia="tr-TR"/>
        </w:rPr>
        <mc:AlternateContent>
          <mc:Choice Requires="wps">
            <w:drawing>
              <wp:anchor distT="0" distB="0" distL="114300" distR="114300" simplePos="0" relativeHeight="251662336" behindDoc="0" locked="0" layoutInCell="1" allowOverlap="1" wp14:anchorId="24C31953" wp14:editId="6BAF4524">
                <wp:simplePos x="0" y="0"/>
                <wp:positionH relativeFrom="column">
                  <wp:posOffset>1464310</wp:posOffset>
                </wp:positionH>
                <wp:positionV relativeFrom="paragraph">
                  <wp:posOffset>-91729</wp:posOffset>
                </wp:positionV>
                <wp:extent cx="1280160" cy="1135380"/>
                <wp:effectExtent l="0" t="0" r="0" b="0"/>
                <wp:wrapNone/>
                <wp:docPr id="8" name="Oval 8"/>
                <wp:cNvGraphicFramePr/>
                <a:graphic xmlns:a="http://schemas.openxmlformats.org/drawingml/2006/main">
                  <a:graphicData uri="http://schemas.microsoft.com/office/word/2010/wordprocessingShape">
                    <wps:wsp>
                      <wps:cNvSpPr/>
                      <wps:spPr>
                        <a:xfrm>
                          <a:off x="0" y="0"/>
                          <a:ext cx="1280160" cy="113538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38B4" w:rsidRDefault="00BB38B4" w:rsidP="00BB38B4">
                            <w:pPr>
                              <w:jc w:val="center"/>
                            </w:pPr>
                            <w:r>
                              <w:rPr>
                                <w:b/>
                                <w:noProof/>
                                <w:sz w:val="24"/>
                                <w:szCs w:val="24"/>
                                <w:lang w:eastAsia="tr-TR"/>
                              </w:rPr>
                              <w:drawing>
                                <wp:inline distT="0" distB="0" distL="0" distR="0" wp14:anchorId="292B0DA0" wp14:editId="73B66E51">
                                  <wp:extent cx="502920" cy="457200"/>
                                  <wp:effectExtent l="152400" t="152400" r="316230" b="34290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X5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497" cy="45681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7" style="position:absolute;left:0;text-align:left;margin-left:115.3pt;margin-top:-7.2pt;width:100.8pt;height:8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" filled="f" stroked="f" strokeweight="2pt">
                <v:textbox>
                  <w:txbxContent>
                    <w:p w:rsidR="00BB38B4" w:rsidRDefault="00BB38B4" w:rsidP="00BB38B4">
                      <w:pPr>
                        <w:jc w:val="center"/>
                      </w:pPr>
                      <w:r>
                        <w:rPr>
                          <w:b/>
                          <w:noProof/>
                          <w:sz w:val="24"/>
                          <w:szCs w:val="24"/>
                          <w:lang w:eastAsia="tr-TR"/>
                        </w:rPr>
                        <w:drawing>
                          <wp:inline distT="0" distB="0" distL="0" distR="0" wp14:anchorId="292B0DA0" wp14:editId="73B66E51">
                            <wp:extent cx="502920" cy="457200"/>
                            <wp:effectExtent l="152400" t="152400" r="316230" b="34290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X5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497" cy="45681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oval>
            </w:pict>
          </mc:Fallback>
        </mc:AlternateContent>
      </w:r>
      <w:r w:rsidR="003B24BE">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35pt;height:313.65pt">
            <v:imagedata r:id="rId10" o:title="GEZİ-2"/>
          </v:shape>
        </w:pict>
      </w:r>
    </w:p>
    <w:p w:rsidR="00D75A41" w:rsidRDefault="00D75A41" w:rsidP="00D75A41">
      <w:pPr>
        <w:jc w:val="both"/>
        <w:rPr>
          <w:b/>
          <w:sz w:val="24"/>
          <w:szCs w:val="24"/>
        </w:rPr>
      </w:pPr>
    </w:p>
    <w:p w:rsidR="002D688C" w:rsidRDefault="002D688C" w:rsidP="00D75A41">
      <w:pPr>
        <w:jc w:val="both"/>
        <w:rPr>
          <w:b/>
          <w:sz w:val="24"/>
          <w:szCs w:val="24"/>
        </w:rPr>
      </w:pPr>
    </w:p>
    <w:p w:rsidR="002D688C" w:rsidRDefault="002D688C" w:rsidP="00D75A41">
      <w:pPr>
        <w:jc w:val="both"/>
        <w:rPr>
          <w:b/>
          <w:sz w:val="24"/>
          <w:szCs w:val="24"/>
        </w:rPr>
      </w:pPr>
    </w:p>
    <w:p w:rsidR="002D688C" w:rsidRDefault="002D688C" w:rsidP="00D75A41">
      <w:pPr>
        <w:jc w:val="both"/>
        <w:rPr>
          <w:b/>
          <w:sz w:val="24"/>
          <w:szCs w:val="24"/>
        </w:rPr>
      </w:pPr>
    </w:p>
    <w:p w:rsidR="002D688C" w:rsidRDefault="002D688C" w:rsidP="00D75A41">
      <w:pPr>
        <w:jc w:val="both"/>
        <w:rPr>
          <w:b/>
          <w:sz w:val="24"/>
          <w:szCs w:val="24"/>
        </w:rPr>
      </w:pPr>
    </w:p>
    <w:sectPr w:rsidR="002D688C" w:rsidSect="003B24BE">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7B3" w:rsidRDefault="006007B3">
      <w:pPr>
        <w:spacing w:line="240" w:lineRule="auto"/>
      </w:pPr>
      <w:r>
        <w:separator/>
      </w:r>
    </w:p>
  </w:endnote>
  <w:endnote w:type="continuationSeparator" w:id="0">
    <w:p w:rsidR="006007B3" w:rsidRDefault="00600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3C" w:rsidRDefault="00A9003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3C" w:rsidRDefault="00A9003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3C" w:rsidRDefault="00A900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7B3" w:rsidRDefault="006007B3">
      <w:pPr>
        <w:spacing w:after="0"/>
      </w:pPr>
      <w:r>
        <w:separator/>
      </w:r>
    </w:p>
  </w:footnote>
  <w:footnote w:type="continuationSeparator" w:id="0">
    <w:p w:rsidR="006007B3" w:rsidRDefault="006007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3C" w:rsidRDefault="006007B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846297" o:spid="_x0000_s2050" type="#_x0000_t75" style="position:absolute;margin-left:0;margin-top:0;width:453.3pt;height:308.45pt;z-index:-251657216;mso-position-horizontal:center;mso-position-horizontal-relative:margin;mso-position-vertical:center;mso-position-vertical-relative:margin" o:allowincell="f">
          <v:imagedata r:id="rId1" o:title="GEZİ KULÜBÜ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3C" w:rsidRDefault="006007B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846298" o:spid="_x0000_s2051" type="#_x0000_t75" style="position:absolute;margin-left:0;margin-top:0;width:453.3pt;height:308.45pt;z-index:-251656192;mso-position-horizontal:center;mso-position-horizontal-relative:margin;mso-position-vertical:center;mso-position-vertical-relative:margin" o:allowincell="f">
          <v:imagedata r:id="rId1" o:title="GEZİ KULÜBÜ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3C" w:rsidRDefault="006007B3">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846296" o:spid="_x0000_s2049" type="#_x0000_t75" style="position:absolute;margin-left:0;margin-top:0;width:453.3pt;height:308.45pt;z-index:-251658240;mso-position-horizontal:center;mso-position-horizontal-relative:margin;mso-position-vertical:center;mso-position-vertical-relative:margin" o:allowincell="f">
          <v:imagedata r:id="rId1" o:title="GEZİ KULÜBÜ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E71"/>
    <w:multiLevelType w:val="hybridMultilevel"/>
    <w:tmpl w:val="B44AF8D6"/>
    <w:lvl w:ilvl="0" w:tplc="D93090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AC59C3"/>
    <w:multiLevelType w:val="hybridMultilevel"/>
    <w:tmpl w:val="4E081136"/>
    <w:lvl w:ilvl="0" w:tplc="0C1043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6897D57"/>
    <w:multiLevelType w:val="hybridMultilevel"/>
    <w:tmpl w:val="B74E9A66"/>
    <w:lvl w:ilvl="0" w:tplc="381A96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B9"/>
    <w:rsid w:val="00017FC9"/>
    <w:rsid w:val="00175BDF"/>
    <w:rsid w:val="002210A3"/>
    <w:rsid w:val="002308F7"/>
    <w:rsid w:val="002D688C"/>
    <w:rsid w:val="003B24BE"/>
    <w:rsid w:val="004035AC"/>
    <w:rsid w:val="004543A6"/>
    <w:rsid w:val="00470B16"/>
    <w:rsid w:val="00590B23"/>
    <w:rsid w:val="005A76D7"/>
    <w:rsid w:val="005E5D5A"/>
    <w:rsid w:val="006007B3"/>
    <w:rsid w:val="007978B9"/>
    <w:rsid w:val="007D44D8"/>
    <w:rsid w:val="008B0F67"/>
    <w:rsid w:val="00967032"/>
    <w:rsid w:val="00982512"/>
    <w:rsid w:val="009B10A5"/>
    <w:rsid w:val="00A9003C"/>
    <w:rsid w:val="00AE03D6"/>
    <w:rsid w:val="00BB38B4"/>
    <w:rsid w:val="00C2507F"/>
    <w:rsid w:val="00D75A41"/>
    <w:rsid w:val="00D77662"/>
    <w:rsid w:val="00D87146"/>
    <w:rsid w:val="00E62180"/>
    <w:rsid w:val="00E96519"/>
    <w:rsid w:val="00F20C7F"/>
    <w:rsid w:val="00F61982"/>
    <w:rsid w:val="00FE6D1D"/>
    <w:rsid w:val="0A251AA9"/>
    <w:rsid w:val="2BA174B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 w:type="paragraph" w:styleId="BalonMetni">
    <w:name w:val="Balloon Text"/>
    <w:basedOn w:val="Normal"/>
    <w:link w:val="BalonMetniChar"/>
    <w:uiPriority w:val="99"/>
    <w:semiHidden/>
    <w:unhideWhenUsed/>
    <w:rsid w:val="00C250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507F"/>
    <w:rPr>
      <w:rFonts w:ascii="Tahoma" w:hAnsi="Tahoma" w:cs="Tahoma"/>
      <w:sz w:val="16"/>
      <w:szCs w:val="16"/>
      <w:lang w:eastAsia="en-US"/>
    </w:rPr>
  </w:style>
  <w:style w:type="paragraph" w:styleId="stbilgi">
    <w:name w:val="header"/>
    <w:basedOn w:val="Normal"/>
    <w:link w:val="stbilgiChar"/>
    <w:uiPriority w:val="99"/>
    <w:unhideWhenUsed/>
    <w:rsid w:val="00A900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003C"/>
    <w:rPr>
      <w:sz w:val="22"/>
      <w:szCs w:val="22"/>
      <w:lang w:eastAsia="en-US"/>
    </w:rPr>
  </w:style>
  <w:style w:type="paragraph" w:styleId="Altbilgi">
    <w:name w:val="footer"/>
    <w:basedOn w:val="Normal"/>
    <w:link w:val="AltbilgiChar"/>
    <w:uiPriority w:val="99"/>
    <w:unhideWhenUsed/>
    <w:rsid w:val="00A900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003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 w:type="paragraph" w:styleId="BalonMetni">
    <w:name w:val="Balloon Text"/>
    <w:basedOn w:val="Normal"/>
    <w:link w:val="BalonMetniChar"/>
    <w:uiPriority w:val="99"/>
    <w:semiHidden/>
    <w:unhideWhenUsed/>
    <w:rsid w:val="00C250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507F"/>
    <w:rPr>
      <w:rFonts w:ascii="Tahoma" w:hAnsi="Tahoma" w:cs="Tahoma"/>
      <w:sz w:val="16"/>
      <w:szCs w:val="16"/>
      <w:lang w:eastAsia="en-US"/>
    </w:rPr>
  </w:style>
  <w:style w:type="paragraph" w:styleId="stbilgi">
    <w:name w:val="header"/>
    <w:basedOn w:val="Normal"/>
    <w:link w:val="stbilgiChar"/>
    <w:uiPriority w:val="99"/>
    <w:unhideWhenUsed/>
    <w:rsid w:val="00A900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003C"/>
    <w:rPr>
      <w:sz w:val="22"/>
      <w:szCs w:val="22"/>
      <w:lang w:eastAsia="en-US"/>
    </w:rPr>
  </w:style>
  <w:style w:type="paragraph" w:styleId="Altbilgi">
    <w:name w:val="footer"/>
    <w:basedOn w:val="Normal"/>
    <w:link w:val="AltbilgiChar"/>
    <w:uiPriority w:val="99"/>
    <w:unhideWhenUsed/>
    <w:rsid w:val="00A900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00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616</Words>
  <Characters>3517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ATAKAN</dc:creator>
  <cp:lastModifiedBy>Pc</cp:lastModifiedBy>
  <cp:revision>7</cp:revision>
  <cp:lastPrinted>2022-12-07T08:25:00Z</cp:lastPrinted>
  <dcterms:created xsi:type="dcterms:W3CDTF">2022-12-06T13:56:00Z</dcterms:created>
  <dcterms:modified xsi:type="dcterms:W3CDTF">2022-12-07T14:03:00Z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D93379D4736046A497E32132DADDECF4</vt:lpwstr>
  </property>
</Properties>
</file>